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F32C" w14:textId="52F2FE19" w:rsidR="00BC6809" w:rsidRDefault="00124F80" w:rsidP="00593800">
      <w:pPr>
        <w:pStyle w:val="ICHMHeading1"/>
        <w:spacing w:after="300"/>
        <w:jc w:val="center"/>
      </w:pPr>
      <w:r>
        <w:t xml:space="preserve">MKT101 </w:t>
      </w:r>
      <w:r w:rsidR="00BC6809">
        <w:t xml:space="preserve">Topic </w:t>
      </w:r>
      <w:r w:rsidR="006E10B5">
        <w:t>10</w:t>
      </w:r>
      <w:r w:rsidR="00BC6809">
        <w:t xml:space="preserve"> </w:t>
      </w:r>
      <w:r w:rsidR="00730BED">
        <w:t>W</w:t>
      </w:r>
      <w:r w:rsidR="00593800">
        <w:t>orksheet</w:t>
      </w:r>
      <w:r w:rsidR="00DF2173">
        <w:t xml:space="preserve"> </w:t>
      </w:r>
      <w:r w:rsidR="008F3D8F">
        <w:t>1</w:t>
      </w:r>
    </w:p>
    <w:p w14:paraId="2E751B1B" w14:textId="1A1FA193" w:rsidR="00E15547" w:rsidRPr="00922657" w:rsidRDefault="002D3707" w:rsidP="00BC6809">
      <w:pPr>
        <w:pStyle w:val="ICHMHeading2"/>
        <w:jc w:val="center"/>
      </w:pPr>
      <w:r>
        <w:t>Super Bowl Commercials</w:t>
      </w:r>
    </w:p>
    <w:p w14:paraId="4C751B7A" w14:textId="280483B7" w:rsidR="00B05747" w:rsidRDefault="00B05747" w:rsidP="00BC6809">
      <w:pPr>
        <w:pStyle w:val="ICHMHeading3"/>
      </w:pPr>
      <w:r w:rsidRPr="00593800">
        <w:t>Your Task</w:t>
      </w:r>
    </w:p>
    <w:p w14:paraId="71A65571" w14:textId="77777777" w:rsidR="002D3707" w:rsidRDefault="002D3707" w:rsidP="002D3707">
      <w:pPr>
        <w:pStyle w:val="ICHMParagraph"/>
      </w:pPr>
      <w:r>
        <w:t>Conduct research on how leading brands use consumer insights to create successful Super Bowl Commercials. How do those leading brands evaluate the success of their advertisement?</w:t>
      </w:r>
    </w:p>
    <w:p w14:paraId="1528BE20" w14:textId="77777777" w:rsidR="002D3707" w:rsidRDefault="002D3707" w:rsidP="002D3707">
      <w:pPr>
        <w:pStyle w:val="ICHMParagraph"/>
      </w:pPr>
      <w:r>
        <w:t>Your lecturer will assign you to a breakout room for this learning task. Complete the following tasks:</w:t>
      </w:r>
    </w:p>
    <w:p w14:paraId="57128C4B" w14:textId="46941238" w:rsidR="002D3707" w:rsidRDefault="002D3707" w:rsidP="00124F80">
      <w:pPr>
        <w:pStyle w:val="ICHMBulletPoints"/>
      </w:pPr>
      <w:r>
        <w:t xml:space="preserve">Select at least two (2) Super Bowl advertisements </w:t>
      </w:r>
    </w:p>
    <w:p w14:paraId="7D9CFBB3" w14:textId="425D86D1" w:rsidR="002D3707" w:rsidRDefault="002D3707" w:rsidP="00124F80">
      <w:pPr>
        <w:pStyle w:val="ICHMBulletPoints"/>
      </w:pPr>
      <w:r>
        <w:t xml:space="preserve">Research the insights that informed the decision-making process for the development of these advertisements. </w:t>
      </w:r>
    </w:p>
    <w:p w14:paraId="2C7C3BB5" w14:textId="2FF0C900" w:rsidR="00DF2173" w:rsidRDefault="002D3707" w:rsidP="00124F80">
      <w:pPr>
        <w:pStyle w:val="ICHMBulletPoints"/>
      </w:pPr>
      <w:r>
        <w:t>Discuss what impact the ads had on their brand and sales.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707" w:rsidRPr="001E43BD" w14:paraId="50B5194B" w14:textId="77777777" w:rsidTr="002D3707">
        <w:tc>
          <w:tcPr>
            <w:tcW w:w="9016" w:type="dxa"/>
          </w:tcPr>
          <w:p w14:paraId="41EDF67D" w14:textId="77777777" w:rsidR="002D3707" w:rsidRPr="001E43BD" w:rsidRDefault="002D3707" w:rsidP="001E43BD">
            <w:pPr>
              <w:pStyle w:val="ICHMParagraph"/>
            </w:pPr>
          </w:p>
          <w:p w14:paraId="20CE7F2F" w14:textId="77777777" w:rsidR="002D3707" w:rsidRPr="001E43BD" w:rsidRDefault="002D3707" w:rsidP="001E43BD">
            <w:pPr>
              <w:pStyle w:val="ICHMParagraph"/>
            </w:pPr>
          </w:p>
          <w:p w14:paraId="5A3803EC" w14:textId="77777777" w:rsidR="002D3707" w:rsidRPr="001E43BD" w:rsidRDefault="002D3707" w:rsidP="001E43BD">
            <w:pPr>
              <w:pStyle w:val="ICHMParagraph"/>
            </w:pPr>
          </w:p>
          <w:p w14:paraId="13AE504C" w14:textId="77777777" w:rsidR="002D3707" w:rsidRPr="001E43BD" w:rsidRDefault="002D3707" w:rsidP="001E43BD">
            <w:pPr>
              <w:pStyle w:val="ICHMParagraph"/>
            </w:pPr>
          </w:p>
          <w:p w14:paraId="4F2B71AF" w14:textId="31FB6068" w:rsidR="002D3707" w:rsidRPr="001E43BD" w:rsidRDefault="002D3707" w:rsidP="001E43BD">
            <w:pPr>
              <w:pStyle w:val="ICHMParagraph"/>
            </w:pPr>
          </w:p>
        </w:tc>
      </w:tr>
    </w:tbl>
    <w:p w14:paraId="2F4EA101" w14:textId="77777777" w:rsidR="00DF2173" w:rsidRPr="00DF2173" w:rsidRDefault="00DF2173" w:rsidP="006E10B5">
      <w:pPr>
        <w:pStyle w:val="ICHMParagraph"/>
      </w:pPr>
    </w:p>
    <w:sectPr w:rsidR="00DF2173" w:rsidRPr="00DF2173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D20A" w14:textId="77777777" w:rsidR="00BB2550" w:rsidRDefault="00BB2550" w:rsidP="00297CBD">
      <w:r>
        <w:separator/>
      </w:r>
    </w:p>
  </w:endnote>
  <w:endnote w:type="continuationSeparator" w:id="0">
    <w:p w14:paraId="7EC0B78F" w14:textId="77777777" w:rsidR="00BB2550" w:rsidRDefault="00BB2550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B7A2" w14:textId="77777777" w:rsidR="00BB2550" w:rsidRDefault="00BB2550" w:rsidP="00297CBD">
      <w:r>
        <w:separator/>
      </w:r>
    </w:p>
  </w:footnote>
  <w:footnote w:type="continuationSeparator" w:id="0">
    <w:p w14:paraId="631CCD40" w14:textId="77777777" w:rsidR="00BB2550" w:rsidRDefault="00BB2550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36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F4354"/>
    <w:multiLevelType w:val="hybridMultilevel"/>
    <w:tmpl w:val="407C4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s7AwsjQ3sjQ2sTRT0lEKTi0uzszPAykwqwUA+vqahCwAAAA="/>
  </w:docVars>
  <w:rsids>
    <w:rsidRoot w:val="00297CBD"/>
    <w:rsid w:val="00045B76"/>
    <w:rsid w:val="000A5C95"/>
    <w:rsid w:val="00104BC9"/>
    <w:rsid w:val="00124F80"/>
    <w:rsid w:val="00153030"/>
    <w:rsid w:val="001875AA"/>
    <w:rsid w:val="001A7F57"/>
    <w:rsid w:val="001C0EB3"/>
    <w:rsid w:val="001D3338"/>
    <w:rsid w:val="001E43BD"/>
    <w:rsid w:val="00286E80"/>
    <w:rsid w:val="00297CBD"/>
    <w:rsid w:val="002D3707"/>
    <w:rsid w:val="002F3181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6E10B5"/>
    <w:rsid w:val="0070065C"/>
    <w:rsid w:val="007010B4"/>
    <w:rsid w:val="0070146C"/>
    <w:rsid w:val="00730BED"/>
    <w:rsid w:val="00750822"/>
    <w:rsid w:val="007C6CD5"/>
    <w:rsid w:val="007D408B"/>
    <w:rsid w:val="0081225D"/>
    <w:rsid w:val="0083335F"/>
    <w:rsid w:val="008A2547"/>
    <w:rsid w:val="008F3D8F"/>
    <w:rsid w:val="00922657"/>
    <w:rsid w:val="00945F8A"/>
    <w:rsid w:val="00985C05"/>
    <w:rsid w:val="009E400C"/>
    <w:rsid w:val="00AC2F44"/>
    <w:rsid w:val="00AF733C"/>
    <w:rsid w:val="00B05747"/>
    <w:rsid w:val="00BB2550"/>
    <w:rsid w:val="00BC6809"/>
    <w:rsid w:val="00C5270A"/>
    <w:rsid w:val="00CA6302"/>
    <w:rsid w:val="00CB0CC3"/>
    <w:rsid w:val="00D23CCA"/>
    <w:rsid w:val="00DE1DDF"/>
    <w:rsid w:val="00DF2173"/>
    <w:rsid w:val="00E15547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GridTable4-Accent1">
    <w:name w:val="Grid Table 4 Accent 1"/>
    <w:basedOn w:val="TableNormal"/>
    <w:uiPriority w:val="49"/>
    <w:rsid w:val="00DF2173"/>
    <w:rPr>
      <w:sz w:val="22"/>
      <w:szCs w:val="22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">
    <w:name w:val="Table Grid"/>
    <w:basedOn w:val="TableNormal"/>
    <w:uiPriority w:val="39"/>
    <w:rsid w:val="007D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388D-4131-4E95-B141-08CDB3F9AAFD}">
  <ds:schemaRefs>
    <ds:schemaRef ds:uri="http://schemas.microsoft.com/office/2006/documentManagement/types"/>
    <ds:schemaRef ds:uri="2a2efd3f-a11d-463f-ab25-a5cdb7105522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742c51a-2341-48f3-b93b-08fb2b1d933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3540D3-7B53-4C7B-92F6-939C1E55E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2022-01-20T05:41:00Z</dcterms:created>
  <dcterms:modified xsi:type="dcterms:W3CDTF">2022-01-20T05:41:00Z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